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B5B49" w14:textId="77777777" w:rsidR="00CA06D5" w:rsidRPr="00FE4ACE" w:rsidRDefault="00CA06D5" w:rsidP="00CA06D5">
      <w:pPr>
        <w:widowControl w:val="0"/>
        <w:ind w:firstLine="720"/>
        <w:jc w:val="both"/>
        <w:rPr>
          <w:rFonts w:ascii="Times New Roman" w:eastAsia="Times New Roman" w:hAnsi="Times New Roman" w:cs="Times New Roman"/>
          <w:color w:val="000000"/>
          <w:kern w:val="28"/>
          <w:sz w:val="24"/>
          <w:szCs w:val="24"/>
          <w14:cntxtAlts/>
        </w:rPr>
      </w:pPr>
      <w:r w:rsidRPr="00FE4ACE">
        <w:rPr>
          <w:rFonts w:ascii="Times New Roman" w:eastAsia="Times New Roman" w:hAnsi="Times New Roman" w:cs="Times New Roman"/>
          <w:color w:val="000000"/>
          <w:kern w:val="28"/>
          <w:sz w:val="24"/>
          <w:szCs w:val="24"/>
          <w14:cntxtAlts/>
        </w:rPr>
        <w:t xml:space="preserve">A Hidden Gem of Success in the </w:t>
      </w:r>
    </w:p>
    <w:p w14:paraId="4E79B58B" w14:textId="77777777" w:rsidR="00CA06D5" w:rsidRPr="00FE4ACE" w:rsidRDefault="00CA06D5" w:rsidP="00CA06D5">
      <w:pPr>
        <w:widowControl w:val="0"/>
        <w:ind w:firstLine="720"/>
        <w:jc w:val="both"/>
        <w:rPr>
          <w:rFonts w:ascii="Times New Roman" w:eastAsia="Times New Roman" w:hAnsi="Times New Roman" w:cs="Times New Roman"/>
          <w:color w:val="000000"/>
          <w:kern w:val="28"/>
          <w:sz w:val="24"/>
          <w:szCs w:val="24"/>
          <w14:cntxtAlts/>
        </w:rPr>
      </w:pPr>
    </w:p>
    <w:p w14:paraId="2E366DEA" w14:textId="77777777" w:rsidR="00CA06D5" w:rsidRPr="00FE4ACE" w:rsidRDefault="00CA06D5" w:rsidP="00CA06D5">
      <w:pPr>
        <w:widowControl w:val="0"/>
        <w:ind w:firstLine="720"/>
        <w:jc w:val="both"/>
        <w:rPr>
          <w:rFonts w:ascii="Times New Roman" w:eastAsia="Times New Roman" w:hAnsi="Times New Roman" w:cs="Times New Roman"/>
          <w:color w:val="000000"/>
          <w:kern w:val="28"/>
          <w:sz w:val="24"/>
          <w:szCs w:val="24"/>
          <w14:cntxtAlts/>
        </w:rPr>
      </w:pPr>
    </w:p>
    <w:p w14:paraId="7923815F" w14:textId="72DFD1A3" w:rsidR="00CA06D5" w:rsidRPr="00FE4ACE" w:rsidRDefault="00CA06D5" w:rsidP="00CA06D5">
      <w:pPr>
        <w:widowControl w:val="0"/>
        <w:ind w:firstLine="720"/>
        <w:jc w:val="both"/>
        <w:rPr>
          <w:rFonts w:ascii="Times New Roman" w:eastAsia="Times New Roman" w:hAnsi="Times New Roman" w:cs="Times New Roman"/>
          <w:color w:val="000000"/>
          <w:kern w:val="28"/>
          <w:sz w:val="24"/>
          <w:szCs w:val="24"/>
          <w14:cntxtAlts/>
        </w:rPr>
      </w:pPr>
      <w:r w:rsidRPr="00FE4ACE">
        <w:rPr>
          <w:rFonts w:ascii="Times New Roman" w:eastAsia="Times New Roman" w:hAnsi="Times New Roman" w:cs="Times New Roman"/>
          <w:color w:val="000000"/>
          <w:kern w:val="28"/>
          <w:sz w:val="24"/>
          <w:szCs w:val="24"/>
          <w14:cntxtAlts/>
        </w:rPr>
        <w:t xml:space="preserve">My daughter Kevineh McFarland attended The Fellowship of Learning School from January 2003 until June 2005, Grades 1 through 3.  While her academia was always up to par, barring a few struggles with spelling in the beginning, Kevineh was also very “special,” in that she had difficulty in social situations, because she was more outspoken than many people could handle.  Being at FLS gave her the type of education we always wanted for our children; one that was not only very personal and individualized but was also grounded in a Christian foundation. </w:t>
      </w:r>
    </w:p>
    <w:p w14:paraId="622711C5" w14:textId="77777777" w:rsidR="00CA06D5" w:rsidRPr="00FE4ACE" w:rsidRDefault="00CA06D5" w:rsidP="00CA06D5">
      <w:pPr>
        <w:jc w:val="both"/>
        <w:rPr>
          <w:rFonts w:ascii="Times New Roman" w:eastAsia="Times New Roman" w:hAnsi="Times New Roman" w:cs="Times New Roman"/>
          <w:color w:val="000000"/>
          <w:kern w:val="28"/>
          <w:sz w:val="24"/>
          <w:szCs w:val="24"/>
          <w14:cntxtAlts/>
        </w:rPr>
      </w:pPr>
      <w:r w:rsidRPr="00FE4ACE">
        <w:rPr>
          <w:rFonts w:ascii="Times New Roman" w:eastAsia="Times New Roman" w:hAnsi="Times New Roman" w:cs="Times New Roman"/>
          <w:color w:val="000000"/>
          <w:kern w:val="28"/>
          <w:sz w:val="24"/>
          <w:szCs w:val="24"/>
          <w14:cntxtAlts/>
        </w:rPr>
        <w:t> </w:t>
      </w:r>
    </w:p>
    <w:p w14:paraId="0FE1A0F0" w14:textId="06F4A80E" w:rsidR="00CA06D5" w:rsidRPr="00FE4ACE" w:rsidRDefault="00CA06D5" w:rsidP="00CA06D5">
      <w:pPr>
        <w:widowControl w:val="0"/>
        <w:ind w:firstLine="720"/>
        <w:jc w:val="both"/>
        <w:rPr>
          <w:rFonts w:ascii="Times New Roman" w:eastAsia="Times New Roman" w:hAnsi="Times New Roman" w:cs="Times New Roman"/>
          <w:color w:val="000000"/>
          <w:kern w:val="28"/>
          <w:sz w:val="24"/>
          <w:szCs w:val="24"/>
          <w14:cntxtAlts/>
        </w:rPr>
      </w:pPr>
      <w:r w:rsidRPr="00FE4ACE">
        <w:rPr>
          <w:rFonts w:ascii="Times New Roman" w:eastAsia="Times New Roman" w:hAnsi="Times New Roman" w:cs="Times New Roman"/>
          <w:color w:val="000000"/>
          <w:kern w:val="28"/>
          <w:sz w:val="24"/>
          <w:szCs w:val="24"/>
          <w14:cntxtAlts/>
        </w:rPr>
        <w:t>I’ve also witnessed the success of a diverse population of learning styles coming through FLS. My extremely gifted nephew attended from Grade 4 through middle school and not only made it through Prep for Prep with FLS’s help but is traveling the world via the many incentives offered by the amazing school he was accepted to after FLS.</w:t>
      </w:r>
    </w:p>
    <w:p w14:paraId="5DE7E004" w14:textId="77777777" w:rsidR="00CA06D5" w:rsidRPr="00FE4ACE" w:rsidRDefault="00CA06D5" w:rsidP="00CA06D5">
      <w:pPr>
        <w:jc w:val="both"/>
        <w:rPr>
          <w:rFonts w:ascii="Times New Roman" w:eastAsia="Times New Roman" w:hAnsi="Times New Roman" w:cs="Times New Roman"/>
          <w:color w:val="000000"/>
          <w:kern w:val="28"/>
          <w:sz w:val="24"/>
          <w:szCs w:val="24"/>
          <w14:cntxtAlts/>
        </w:rPr>
      </w:pPr>
      <w:r w:rsidRPr="00FE4ACE">
        <w:rPr>
          <w:rFonts w:ascii="Times New Roman" w:eastAsia="Times New Roman" w:hAnsi="Times New Roman" w:cs="Times New Roman"/>
          <w:color w:val="000000"/>
          <w:kern w:val="28"/>
          <w:sz w:val="24"/>
          <w:szCs w:val="24"/>
          <w14:cntxtAlts/>
        </w:rPr>
        <w:t> </w:t>
      </w:r>
    </w:p>
    <w:p w14:paraId="2389E893" w14:textId="77777777" w:rsidR="00CA06D5" w:rsidRPr="00FE4ACE" w:rsidRDefault="00CA06D5" w:rsidP="00CA06D5">
      <w:pPr>
        <w:widowControl w:val="0"/>
        <w:spacing w:after="80" w:line="273" w:lineRule="auto"/>
        <w:jc w:val="both"/>
        <w:rPr>
          <w:rFonts w:ascii="Calibri" w:eastAsia="Times New Roman" w:hAnsi="Calibri" w:cs="Times New Roman"/>
          <w:color w:val="000000"/>
          <w:kern w:val="28"/>
          <w:sz w:val="24"/>
          <w:szCs w:val="24"/>
          <w14:cntxtAlts/>
        </w:rPr>
      </w:pPr>
      <w:r w:rsidRPr="00FE4ACE">
        <w:rPr>
          <w:rFonts w:ascii="Times New Roman" w:eastAsia="Times New Roman" w:hAnsi="Times New Roman" w:cs="Times New Roman"/>
          <w:color w:val="000000"/>
          <w:kern w:val="28"/>
          <w:sz w:val="24"/>
          <w:szCs w:val="24"/>
          <w14:cntxtAlts/>
        </w:rPr>
        <w:tab/>
        <w:t>Ms. White’s nearly three decades of dedication and sacrifice exemplifies the type of ardor lacking in most of our “free” educational institutions in our metropolitan area. I highly recommend FLS for more than just its Christian base; but for its proven ability to support parents in making winners out of everyone!</w:t>
      </w:r>
      <w:r w:rsidRPr="00FE4ACE">
        <w:rPr>
          <w:rFonts w:ascii="Calibri" w:eastAsia="Times New Roman" w:hAnsi="Calibri" w:cs="Times New Roman"/>
          <w:color w:val="000000"/>
          <w:kern w:val="28"/>
          <w:sz w:val="24"/>
          <w:szCs w:val="24"/>
          <w14:cntxtAlts/>
        </w:rPr>
        <w:t xml:space="preserve"> </w:t>
      </w:r>
    </w:p>
    <w:p w14:paraId="7CAC1130" w14:textId="0F7A4F08" w:rsidR="00CA06D5" w:rsidRDefault="00CA06D5" w:rsidP="00CA06D5">
      <w:pPr>
        <w:widowControl w:val="0"/>
        <w:rPr>
          <w:rFonts w:ascii="Times New Roman" w:eastAsia="Times New Roman" w:hAnsi="Times New Roman" w:cs="Times New Roman"/>
          <w:color w:val="000000"/>
          <w:kern w:val="28"/>
          <w:sz w:val="24"/>
          <w:szCs w:val="24"/>
          <w14:cntxtAlts/>
        </w:rPr>
      </w:pPr>
      <w:r w:rsidRPr="00FE4ACE">
        <w:rPr>
          <w:rFonts w:ascii="Times New Roman" w:eastAsia="Times New Roman" w:hAnsi="Times New Roman" w:cs="Times New Roman"/>
          <w:color w:val="000000"/>
          <w:kern w:val="28"/>
          <w:sz w:val="24"/>
          <w:szCs w:val="24"/>
          <w14:cntxtAlts/>
        </w:rPr>
        <w:t> </w:t>
      </w:r>
    </w:p>
    <w:p w14:paraId="6236A046" w14:textId="638CE543" w:rsidR="00FE4ACE" w:rsidRPr="00FE4ACE" w:rsidRDefault="00FE4ACE" w:rsidP="00CA06D5">
      <w:pPr>
        <w:widowControl w:val="0"/>
        <w:rPr>
          <w:rFonts w:ascii="Times New Roman" w:eastAsia="Times New Roman" w:hAnsi="Times New Roman" w:cs="Times New Roman"/>
          <w:color w:val="000000"/>
          <w:kern w:val="28"/>
          <w:sz w:val="24"/>
          <w:szCs w:val="24"/>
          <w14:cntxtAlts/>
        </w:rPr>
      </w:pPr>
      <w:r>
        <w:rPr>
          <w:rFonts w:ascii="Times New Roman" w:eastAsia="Times New Roman" w:hAnsi="Times New Roman" w:cs="Times New Roman"/>
          <w:color w:val="000000"/>
          <w:kern w:val="28"/>
          <w:sz w:val="24"/>
          <w:szCs w:val="24"/>
          <w14:cntxtAlts/>
        </w:rPr>
        <w:tab/>
        <w:t>Q. Lewis</w:t>
      </w:r>
    </w:p>
    <w:p w14:paraId="701C4AB5" w14:textId="77777777" w:rsidR="00BB48A2" w:rsidRPr="00FE4ACE" w:rsidRDefault="00BB48A2">
      <w:pPr>
        <w:rPr>
          <w:sz w:val="24"/>
          <w:szCs w:val="24"/>
        </w:rPr>
      </w:pPr>
    </w:p>
    <w:sectPr w:rsidR="00BB48A2" w:rsidRPr="00FE4A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A06D5"/>
    <w:rsid w:val="00BB48A2"/>
    <w:rsid w:val="00CA06D5"/>
    <w:rsid w:val="00FE4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EC8AC"/>
  <w15:docId w15:val="{804E4436-2CD7-4616-B120-D5B983523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342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187</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LaVernewhite</dc:creator>
  <cp:lastModifiedBy>LaVerne White</cp:lastModifiedBy>
  <cp:revision>2</cp:revision>
  <dcterms:created xsi:type="dcterms:W3CDTF">2015-04-15T14:15:00Z</dcterms:created>
  <dcterms:modified xsi:type="dcterms:W3CDTF">2021-08-04T16:45:00Z</dcterms:modified>
</cp:coreProperties>
</file>